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11D7" w:rsidRPr="00FD11D7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КТП Жт-210/160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11D7" w:rsidRPr="00FD11D7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 Жт-210/160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44060">
        <w:rPr>
          <w:rFonts w:ascii="Times New Roman" w:eastAsia="Times New Roman" w:hAnsi="Times New Roman" w:cs="Times New Roman"/>
          <w:sz w:val="24"/>
          <w:szCs w:val="24"/>
        </w:rPr>
        <w:t>г.о. Жигулевск, мкр. В-3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11D7" w:rsidRPr="00FD11D7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 Жт-210/160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D11D7">
        <w:rPr>
          <w:rFonts w:ascii="Times New Roman" w:eastAsia="Times New Roman" w:hAnsi="Times New Roman" w:cs="Times New Roman"/>
          <w:sz w:val="24"/>
          <w:szCs w:val="24"/>
        </w:rPr>
        <w:t>г.о. Жигулевск, мкр. В-3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850B7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11D7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11D7">
        <w:rPr>
          <w:rFonts w:ascii="Times New Roman" w:eastAsia="Times New Roman" w:hAnsi="Times New Roman" w:cs="Times New Roman"/>
          <w:sz w:val="24"/>
          <w:szCs w:val="24"/>
          <w:highlight w:val="yellow"/>
        </w:rPr>
        <w:t>1,2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 w:rsidRPr="00FD11D7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FD11D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11D7" w:rsidRPr="00FD11D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4х50, СИП 4х50+1х16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0B77" w:rsidRPr="00850B77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 Жт-210/160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02509">
        <w:rPr>
          <w:rFonts w:ascii="Times New Roman" w:eastAsia="Times New Roman" w:hAnsi="Times New Roman" w:cs="Times New Roman"/>
          <w:sz w:val="24"/>
          <w:szCs w:val="24"/>
        </w:rPr>
        <w:t>ВЛ-0,4</w:t>
      </w:r>
      <w:bookmarkStart w:id="0" w:name="_GoBack"/>
      <w:bookmarkEnd w:id="0"/>
      <w:r w:rsidR="0085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851" w:rsidRPr="00850B77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13D1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0250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02509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44060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50B77"/>
    <w:rsid w:val="008662F9"/>
    <w:rsid w:val="00896745"/>
    <w:rsid w:val="008B3588"/>
    <w:rsid w:val="00913D15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3976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1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2020-11-24T12:29:00Z</dcterms:modified>
</cp:coreProperties>
</file>